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52DC" w14:textId="53E82B55" w:rsidR="00FA16B0" w:rsidRDefault="00FA16B0" w:rsidP="00FA16B0">
      <w:pPr>
        <w:pStyle w:val="CH"/>
      </w:pPr>
      <w:bookmarkStart w:id="0" w:name="historyclause"/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108</w:t>
      </w:r>
      <w:r>
        <w:tab/>
      </w:r>
      <w:r>
        <w:tab/>
      </w:r>
      <w:r w:rsidR="00FA76A8" w:rsidRPr="00FA76A8">
        <w:t>R4-2311245</w:t>
      </w:r>
    </w:p>
    <w:p w14:paraId="50DC9730" w14:textId="0698C0B8" w:rsidR="00D309CC" w:rsidRPr="00E90860" w:rsidRDefault="00FA16B0" w:rsidP="00E90860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BD6168">
        <w:rPr>
          <w:rFonts w:ascii="Arial" w:hAnsi="Arial" w:cs="Arial"/>
          <w:b/>
          <w:bCs/>
          <w:sz w:val="24"/>
          <w:szCs w:val="24"/>
        </w:rPr>
        <w:t>Toulouse, France, August 21st – 25th 2023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503E0E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CF5D3D">
        <w:rPr>
          <w:lang w:val="en-US"/>
        </w:rPr>
        <w:t>7.33.3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6F2E4612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4951CF" w:rsidRPr="004951CF">
        <w:t>A-MPR results for NR US 900 and 3MHz CBW</w:t>
      </w:r>
    </w:p>
    <w:p w14:paraId="052B1E0C" w14:textId="159DBE56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CF5D3D" w:rsidRPr="00CF5D3D">
        <w:rPr>
          <w:lang w:val="en-US"/>
        </w:rPr>
        <w:t>NR_900MHz_US-Core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06BA5F45" w:rsidR="00C72CC0" w:rsidRDefault="00672206" w:rsidP="00A7707C">
      <w:pPr>
        <w:jc w:val="both"/>
      </w:pPr>
      <w:r>
        <w:t>LTE US 900</w:t>
      </w:r>
      <w:r w:rsidR="0061273C">
        <w:t xml:space="preserve"> MHz band</w:t>
      </w:r>
      <w:r>
        <w:t xml:space="preserve"> </w:t>
      </w:r>
      <w:r w:rsidR="0061273C">
        <w:t>has been introduced with [1] in RAN#107. The RF requirements are not specified</w:t>
      </w:r>
      <w:r w:rsidR="00721B14">
        <w:t xml:space="preserve"> for NR spec</w:t>
      </w:r>
      <w:r w:rsidR="0061273C">
        <w:t xml:space="preserve"> and are left open for further discussion. This contribution further explores the need of A-MPR </w:t>
      </w:r>
      <w:r w:rsidR="00721B14">
        <w:t xml:space="preserve">for NR DFT-s-OFDM and CP-OFDM and makes </w:t>
      </w:r>
      <w:r w:rsidR="006509AD">
        <w:t>observations</w:t>
      </w:r>
      <w:r w:rsidR="00721B14">
        <w:t xml:space="preserve"> </w:t>
      </w:r>
      <w:r w:rsidR="001A714D">
        <w:t>accordingly.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6DD4B4AC" w:rsidR="00081A6D" w:rsidRDefault="00081A6D" w:rsidP="00081A6D">
      <w:r>
        <w:t>The following assumptions</w:t>
      </w:r>
      <w:r w:rsidR="000E1251">
        <w:t xml:space="preserve"> and requirements</w:t>
      </w:r>
      <w:r>
        <w:t xml:space="preserve"> for the simulations </w:t>
      </w:r>
      <w:r w:rsidR="00943C42">
        <w:t>are</w:t>
      </w:r>
      <w:r>
        <w:t xml:space="preserve"> used:</w:t>
      </w:r>
    </w:p>
    <w:p w14:paraId="40267649" w14:textId="6647C09F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4B2762">
        <w:t>3</w:t>
      </w:r>
    </w:p>
    <w:p w14:paraId="0066B856" w14:textId="6F4FAB7D" w:rsidR="007D49C9" w:rsidRDefault="007D49C9" w:rsidP="00081A6D">
      <w:pPr>
        <w:pStyle w:val="ListParagraph"/>
        <w:numPr>
          <w:ilvl w:val="0"/>
          <w:numId w:val="9"/>
        </w:numPr>
      </w:pPr>
      <w:r>
        <w:t>NR Waveform</w:t>
      </w:r>
    </w:p>
    <w:p w14:paraId="08E45A35" w14:textId="3AD72264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 w:rsidR="004C3B4F">
        <w:t>0</w:t>
      </w:r>
    </w:p>
    <w:p w14:paraId="71131DEB" w14:textId="6F5B6164" w:rsidR="004050EA" w:rsidRDefault="004050EA" w:rsidP="00081A6D">
      <w:pPr>
        <w:pStyle w:val="ListParagraph"/>
        <w:numPr>
          <w:ilvl w:val="0"/>
          <w:numId w:val="9"/>
        </w:numPr>
      </w:pPr>
      <w:r>
        <w:t>Carrier Leakage: 2</w:t>
      </w:r>
      <w:r w:rsidR="00721B14">
        <w:t>8</w:t>
      </w:r>
      <w:r>
        <w:t>dBc</w:t>
      </w:r>
    </w:p>
    <w:p w14:paraId="74725F0C" w14:textId="16443A2C" w:rsidR="004050EA" w:rsidRDefault="004050EA" w:rsidP="00081A6D">
      <w:pPr>
        <w:pStyle w:val="ListParagraph"/>
        <w:numPr>
          <w:ilvl w:val="0"/>
          <w:numId w:val="9"/>
        </w:numPr>
      </w:pPr>
      <w:r>
        <w:t>Image: 2</w:t>
      </w:r>
      <w:r w:rsidR="00721B14">
        <w:t>8</w:t>
      </w:r>
      <w:r>
        <w:t>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BCAA39C" w14:textId="15ADBAE0" w:rsidR="00086A4C" w:rsidRDefault="00086A4C" w:rsidP="00086A4C">
      <w:pPr>
        <w:pStyle w:val="ListParagraph"/>
        <w:numPr>
          <w:ilvl w:val="0"/>
          <w:numId w:val="9"/>
        </w:numPr>
      </w:pPr>
      <w:r>
        <w:t>CIM5: 70dBc</w:t>
      </w:r>
    </w:p>
    <w:p w14:paraId="03723014" w14:textId="496C764D" w:rsidR="00C43DCD" w:rsidRDefault="00C43DCD" w:rsidP="00086A4C">
      <w:pPr>
        <w:pStyle w:val="ListParagraph"/>
        <w:numPr>
          <w:ilvl w:val="0"/>
          <w:numId w:val="9"/>
        </w:numPr>
      </w:pPr>
      <w:r>
        <w:t>CBW: 3MHz</w:t>
      </w:r>
    </w:p>
    <w:p w14:paraId="4CF8C215" w14:textId="62FEBA6B" w:rsidR="000E1251" w:rsidRDefault="00197FDE" w:rsidP="00086A4C">
      <w:pPr>
        <w:pStyle w:val="ListParagraph"/>
        <w:numPr>
          <w:ilvl w:val="0"/>
          <w:numId w:val="9"/>
        </w:numPr>
      </w:pPr>
      <w:r>
        <w:t xml:space="preserve">3GPP </w:t>
      </w:r>
      <w:r w:rsidR="000E1251">
        <w:t>SEM &amp; ACLR</w:t>
      </w:r>
    </w:p>
    <w:p w14:paraId="55F2BDB1" w14:textId="68606493" w:rsidR="003549AE" w:rsidRDefault="004B2762" w:rsidP="003549AE">
      <w:pPr>
        <w:pStyle w:val="ListParagraph"/>
        <w:numPr>
          <w:ilvl w:val="0"/>
          <w:numId w:val="9"/>
        </w:numPr>
      </w:pPr>
      <w:r>
        <w:t>Protection of frequency range 869 to 894 MHz with -</w:t>
      </w:r>
      <w:r w:rsidR="00721B14">
        <w:t>30dBm</w:t>
      </w:r>
      <w:r>
        <w:t>/</w:t>
      </w:r>
      <w:proofErr w:type="spellStart"/>
      <w:r>
        <w:t>MHz.</w:t>
      </w:r>
      <w:proofErr w:type="spellEnd"/>
    </w:p>
    <w:p w14:paraId="612B34D8" w14:textId="77777777" w:rsidR="003549AE" w:rsidRDefault="003549AE" w:rsidP="003549AE">
      <w:pPr>
        <w:pStyle w:val="ListParagraph"/>
      </w:pP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6F913B74" w14:textId="083260BA" w:rsidR="00100B3C" w:rsidRDefault="00CA7AC2" w:rsidP="00BD7CA8">
      <w:pPr>
        <w:pStyle w:val="ListParagraph"/>
        <w:ind w:left="0"/>
        <w:jc w:val="both"/>
      </w:pPr>
      <w:r>
        <w:t>For wideband flat</w:t>
      </w:r>
      <w:r w:rsidR="00BD7CA8">
        <w:t xml:space="preserve"> out-of-band</w:t>
      </w:r>
      <w:r>
        <w:t xml:space="preserve"> emissions the requirement -30dBm/MHz is slightly sharper than the general spurious emission limit of -36dBm/100kHz while for narrow spurious emissions the latter is more limiting. To check whether A-MPR would be required for compliance with band 5 protection</w:t>
      </w:r>
      <w:r w:rsidR="00EA01AE">
        <w:t>,</w:t>
      </w:r>
      <w:r>
        <w:t xml:space="preserve"> s</w:t>
      </w:r>
      <w:r w:rsidR="00A773A1">
        <w:t xml:space="preserve">imulations have been conducted for </w:t>
      </w:r>
      <w:r w:rsidR="00100B3C">
        <w:t>3MHz</w:t>
      </w:r>
      <w:r>
        <w:t xml:space="preserve"> CBW</w:t>
      </w:r>
      <w:r w:rsidR="00100B3C">
        <w:t xml:space="preserve"> at the lower edge of the US 900MHz band. Below the results for QPSK are provided.</w:t>
      </w:r>
      <w:r w:rsidR="00720790">
        <w:t xml:space="preserve"> </w:t>
      </w:r>
    </w:p>
    <w:p w14:paraId="393DA357" w14:textId="60CD9BCA" w:rsidR="00943C42" w:rsidRDefault="007E4AF8" w:rsidP="00CA7AC2">
      <w:pPr>
        <w:jc w:val="both"/>
      </w:pPr>
      <w:r>
        <w:t xml:space="preserve"> </w:t>
      </w:r>
    </w:p>
    <w:p w14:paraId="41305519" w14:textId="19ED080F" w:rsidR="00B471C7" w:rsidRDefault="00B471C7" w:rsidP="002E174C">
      <w:pPr>
        <w:spacing w:after="120"/>
        <w:jc w:val="center"/>
      </w:pPr>
      <w:r>
        <w:t>Table 1</w:t>
      </w:r>
      <w:r w:rsidR="00BA4F78">
        <w:t xml:space="preserve">: </w:t>
      </w:r>
      <w:r w:rsidR="00100B3C">
        <w:t>Power Back-off results for US 900MHz band with protecting band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D6E04" w14:paraId="33E0A671" w14:textId="77777777" w:rsidTr="00C93BFD">
        <w:tc>
          <w:tcPr>
            <w:tcW w:w="4814" w:type="dxa"/>
          </w:tcPr>
          <w:p w14:paraId="212EAE5B" w14:textId="3D593F4E" w:rsidR="00C93BFD" w:rsidRDefault="007D49C9" w:rsidP="00D05BF1">
            <w:pPr>
              <w:jc w:val="both"/>
            </w:pPr>
            <w:r w:rsidRPr="007D49C9">
              <w:rPr>
                <w:noProof/>
              </w:rPr>
              <w:lastRenderedPageBreak/>
              <w:drawing>
                <wp:inline distT="0" distB="0" distL="0" distR="0" wp14:anchorId="23DE66E2" wp14:editId="11A4BD78">
                  <wp:extent cx="2860590" cy="2361819"/>
                  <wp:effectExtent l="0" t="0" r="0" b="635"/>
                  <wp:docPr id="14548858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88586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871" cy="2376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6E3953B" w14:textId="40832E26" w:rsidR="00C93BFD" w:rsidRDefault="00B1161C" w:rsidP="00D05BF1">
            <w:pPr>
              <w:jc w:val="both"/>
            </w:pPr>
            <w:r w:rsidRPr="00B1161C">
              <w:rPr>
                <w:noProof/>
              </w:rPr>
              <w:drawing>
                <wp:inline distT="0" distB="0" distL="0" distR="0" wp14:anchorId="038E33B6" wp14:editId="77621567">
                  <wp:extent cx="2890743" cy="2330945"/>
                  <wp:effectExtent l="0" t="0" r="5080" b="6350"/>
                  <wp:docPr id="16670113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01133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299" cy="2349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5298EC" w14:textId="77777777" w:rsidR="00900A09" w:rsidRDefault="00900A09" w:rsidP="00900A09"/>
    <w:p w14:paraId="6E191FBB" w14:textId="54E32DC9" w:rsidR="00CF5D3D" w:rsidRDefault="00720790" w:rsidP="00900A09">
      <w:r>
        <w:t>In case of QPSK the available MPR allowance seems sufficient for DFT-s-OFDM and CP-OFDM.</w:t>
      </w:r>
      <w:r w:rsidR="00990021">
        <w:t xml:space="preserve"> The simulations do not show any limitation from the band 5 </w:t>
      </w:r>
      <w:r w:rsidR="00C74BA5">
        <w:t>protection</w:t>
      </w:r>
      <w:r w:rsidR="00990021">
        <w:t xml:space="preserve"> requirement.</w:t>
      </w:r>
      <w:r>
        <w:t xml:space="preserve"> Other modulations such as Pi/2 BPSK were also checked and MPR seems to be sufficient.</w:t>
      </w:r>
    </w:p>
    <w:p w14:paraId="52F67EC3" w14:textId="4E81F41D" w:rsidR="00720790" w:rsidRDefault="003549AE" w:rsidP="00720790">
      <w:r w:rsidRPr="00720790">
        <w:rPr>
          <w:b/>
          <w:bCs/>
        </w:rPr>
        <w:t>Observation:</w:t>
      </w:r>
      <w:r w:rsidR="00720790">
        <w:t xml:space="preserve"> For the NR waveforms DFT-s-OFDM and CP-OFDM there is no need for additional power back-off</w:t>
      </w:r>
      <w:r w:rsidR="00CF5D3D">
        <w:t xml:space="preserve"> in case the emission limit for the</w:t>
      </w:r>
      <w:r w:rsidR="00CF5D3D" w:rsidRPr="00CF5D3D">
        <w:t xml:space="preserve"> frequency range 869 to 894 MHz </w:t>
      </w:r>
      <w:r w:rsidR="00CF5D3D">
        <w:t>is set to</w:t>
      </w:r>
      <w:r w:rsidR="00CF5D3D" w:rsidRPr="00CF5D3D">
        <w:t xml:space="preserve"> -30dBm/</w:t>
      </w:r>
      <w:proofErr w:type="spellStart"/>
      <w:r w:rsidR="00CF5D3D" w:rsidRPr="00CF5D3D">
        <w:t>MHz.</w:t>
      </w:r>
      <w:proofErr w:type="spellEnd"/>
    </w:p>
    <w:p w14:paraId="3A500B20" w14:textId="2A9A10C0" w:rsidR="00CF5D3D" w:rsidRDefault="00CF5D3D" w:rsidP="00720790">
      <w:r w:rsidRPr="00CF5D3D">
        <w:rPr>
          <w:b/>
          <w:bCs/>
        </w:rPr>
        <w:t>Proposal:</w:t>
      </w:r>
      <w:r>
        <w:t xml:space="preserve"> Set </w:t>
      </w:r>
      <w:r w:rsidRPr="00CF5D3D">
        <w:t>emission limit for the frequency range 869 to 894 MHz to -30dBm/</w:t>
      </w:r>
      <w:proofErr w:type="spellStart"/>
      <w:r w:rsidRPr="00CF5D3D">
        <w:t>MHz.</w:t>
      </w:r>
      <w:proofErr w:type="spellEnd"/>
    </w:p>
    <w:p w14:paraId="1979829A" w14:textId="5569D2E9" w:rsidR="00580C3D" w:rsidRPr="007C7952" w:rsidRDefault="00580C3D" w:rsidP="003D7EE1">
      <w:pPr>
        <w:pStyle w:val="Proposal"/>
        <w:ind w:left="0" w:firstLine="0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24A1807E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A-MPR simulation results</w:t>
      </w:r>
      <w:r w:rsidR="00C70852">
        <w:t>.</w:t>
      </w:r>
      <w:r>
        <w:t xml:space="preserve"> </w:t>
      </w:r>
      <w:r w:rsidR="004E430C">
        <w:t xml:space="preserve">The following </w:t>
      </w:r>
      <w:r w:rsidR="00720790">
        <w:t>observation</w:t>
      </w:r>
      <w:r w:rsidR="004E430C">
        <w:t xml:space="preserve"> </w:t>
      </w:r>
      <w:r w:rsidR="00720790">
        <w:t>is</w:t>
      </w:r>
      <w:r w:rsidR="004E430C">
        <w:t xml:space="preserve"> made:</w:t>
      </w:r>
    </w:p>
    <w:p w14:paraId="21967428" w14:textId="77777777" w:rsidR="00CF5D3D" w:rsidRDefault="00CF5D3D" w:rsidP="00CF5D3D">
      <w:r w:rsidRPr="00720790">
        <w:rPr>
          <w:b/>
          <w:bCs/>
        </w:rPr>
        <w:t>Observation:</w:t>
      </w:r>
      <w:r>
        <w:t xml:space="preserve"> For the NR waveforms DFT-s-OFDM and CP-OFDM there is no need for additional power back-off in case the emission limit for the</w:t>
      </w:r>
      <w:r w:rsidRPr="00CF5D3D">
        <w:t xml:space="preserve"> frequency range 869 to 894 MHz </w:t>
      </w:r>
      <w:r>
        <w:t>is set to</w:t>
      </w:r>
      <w:r w:rsidRPr="00CF5D3D">
        <w:t xml:space="preserve"> -30dBm/</w:t>
      </w:r>
      <w:proofErr w:type="spellStart"/>
      <w:r w:rsidRPr="00CF5D3D">
        <w:t>MHz.</w:t>
      </w:r>
      <w:proofErr w:type="spellEnd"/>
    </w:p>
    <w:p w14:paraId="5DCFE4AE" w14:textId="02D1801E" w:rsidR="00CF5D3D" w:rsidRDefault="00CF5D3D" w:rsidP="00CF5D3D">
      <w:r w:rsidRPr="00CF5D3D">
        <w:rPr>
          <w:b/>
          <w:bCs/>
        </w:rPr>
        <w:t>Proposal:</w:t>
      </w:r>
      <w:r>
        <w:t xml:space="preserve"> Set </w:t>
      </w:r>
      <w:r w:rsidRPr="00CF5D3D">
        <w:t>emission limit for the frequency range 869 to 894 MHz to -30dBm/</w:t>
      </w:r>
      <w:proofErr w:type="spellStart"/>
      <w:r w:rsidRPr="00CF5D3D">
        <w:t>MHz.</w:t>
      </w:r>
      <w:proofErr w:type="spellEnd"/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2406776A" w:rsidR="007F3A2A" w:rsidRPr="0061273C" w:rsidRDefault="00672206" w:rsidP="007F3A2A">
      <w:pPr>
        <w:numPr>
          <w:ilvl w:val="0"/>
          <w:numId w:val="11"/>
        </w:numPr>
        <w:rPr>
          <w:b/>
          <w:lang w:val="en-US"/>
        </w:rPr>
      </w:pPr>
      <w:r w:rsidRPr="00672206">
        <w:t>R4-2310488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="00361509" w:rsidRPr="00361509">
        <w:rPr>
          <w:lang w:val="en-US"/>
        </w:rPr>
        <w:t xml:space="preserve">CR to TS36.101: the introduction of 900 MHz LTE new </w:t>
      </w:r>
      <w:proofErr w:type="gramStart"/>
      <w:r w:rsidR="00361509" w:rsidRPr="00361509">
        <w:rPr>
          <w:lang w:val="en-US"/>
        </w:rPr>
        <w:t>band</w:t>
      </w:r>
      <w:r w:rsidR="007F3A2A" w:rsidRPr="007F3A2A">
        <w:rPr>
          <w:lang w:val="en-US"/>
        </w:rPr>
        <w:t>“</w:t>
      </w:r>
      <w:proofErr w:type="gramEnd"/>
      <w:r w:rsidR="007F3A2A" w:rsidRPr="007F3A2A">
        <w:rPr>
          <w:lang w:val="en-US"/>
        </w:rPr>
        <w:t xml:space="preserve">, </w:t>
      </w:r>
      <w:r w:rsidR="00361509" w:rsidRPr="00361509">
        <w:rPr>
          <w:lang w:val="en-US"/>
        </w:rPr>
        <w:t>ZTE Corporation</w:t>
      </w:r>
      <w:r w:rsidR="0061273C">
        <w:rPr>
          <w:lang w:val="en-US"/>
        </w:rPr>
        <w:t xml:space="preserve">, </w:t>
      </w:r>
      <w:r w:rsidR="00E7095F" w:rsidRPr="00E7095F">
        <w:rPr>
          <w:lang w:val="en-US"/>
        </w:rPr>
        <w:t>3GPP TSG-RAN WG4 Meeting #10</w:t>
      </w:r>
      <w:r w:rsidR="00361509">
        <w:rPr>
          <w:lang w:val="en-US"/>
        </w:rPr>
        <w:t>7</w:t>
      </w:r>
    </w:p>
    <w:p w14:paraId="03DEBD7D" w14:textId="06F8956F" w:rsidR="0061273C" w:rsidRPr="0061273C" w:rsidRDefault="0061273C" w:rsidP="0061273C">
      <w:pPr>
        <w:numPr>
          <w:ilvl w:val="0"/>
          <w:numId w:val="11"/>
        </w:numPr>
        <w:rPr>
          <w:b/>
          <w:bCs/>
          <w:lang w:val="en-US"/>
        </w:rPr>
      </w:pPr>
      <w:r w:rsidRPr="0061273C">
        <w:rPr>
          <w:bCs/>
          <w:lang w:val="en-US"/>
        </w:rPr>
        <w:t>R4-2307132,</w:t>
      </w:r>
      <w:r>
        <w:rPr>
          <w:bCs/>
          <w:lang w:val="en-US"/>
        </w:rPr>
        <w:t xml:space="preserve"> “</w:t>
      </w:r>
      <w:r w:rsidRPr="0061273C">
        <w:rPr>
          <w:bCs/>
        </w:rPr>
        <w:t>Simulation results for LTE US 900</w:t>
      </w:r>
      <w:r>
        <w:rPr>
          <w:bCs/>
          <w:lang w:val="en-US"/>
        </w:rPr>
        <w:t xml:space="preserve">”, </w:t>
      </w:r>
      <w:r w:rsidRPr="0061273C">
        <w:rPr>
          <w:bCs/>
        </w:rPr>
        <w:t>Nokia, Nokia Shanghai Bell</w:t>
      </w:r>
      <w:r>
        <w:rPr>
          <w:bCs/>
        </w:rPr>
        <w:t xml:space="preserve">, </w:t>
      </w:r>
      <w:r w:rsidRPr="0061273C">
        <w:rPr>
          <w:bCs/>
          <w:lang w:val="en-US"/>
        </w:rPr>
        <w:t>3GPP TSG-RAN WG4 Meeting #107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BD8F" w14:textId="77777777" w:rsidR="005D2254" w:rsidRDefault="005D2254">
      <w:r>
        <w:separator/>
      </w:r>
    </w:p>
  </w:endnote>
  <w:endnote w:type="continuationSeparator" w:id="0">
    <w:p w14:paraId="708AC39E" w14:textId="77777777" w:rsidR="005D2254" w:rsidRDefault="005D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6E8BA" w14:textId="77777777" w:rsidR="005D2254" w:rsidRDefault="005D2254">
      <w:r>
        <w:separator/>
      </w:r>
    </w:p>
  </w:footnote>
  <w:footnote w:type="continuationSeparator" w:id="0">
    <w:p w14:paraId="0FB77066" w14:textId="77777777" w:rsidR="005D2254" w:rsidRDefault="005D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0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6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9"/>
  </w:num>
  <w:num w:numId="12" w16cid:durableId="980811830">
    <w:abstractNumId w:val="11"/>
  </w:num>
  <w:num w:numId="13" w16cid:durableId="529956578">
    <w:abstractNumId w:val="8"/>
  </w:num>
  <w:num w:numId="14" w16cid:durableId="17447182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EB2"/>
    <w:rsid w:val="0001722D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46E"/>
    <w:rsid w:val="00051834"/>
    <w:rsid w:val="00052794"/>
    <w:rsid w:val="00054A22"/>
    <w:rsid w:val="00054E52"/>
    <w:rsid w:val="00061661"/>
    <w:rsid w:val="00062023"/>
    <w:rsid w:val="00062A6F"/>
    <w:rsid w:val="000655A6"/>
    <w:rsid w:val="00072004"/>
    <w:rsid w:val="00076E7B"/>
    <w:rsid w:val="00080512"/>
    <w:rsid w:val="00081A6D"/>
    <w:rsid w:val="00082D55"/>
    <w:rsid w:val="00083FB3"/>
    <w:rsid w:val="000855E8"/>
    <w:rsid w:val="00086A4C"/>
    <w:rsid w:val="000872A6"/>
    <w:rsid w:val="00096C65"/>
    <w:rsid w:val="000A365D"/>
    <w:rsid w:val="000A530C"/>
    <w:rsid w:val="000A68F3"/>
    <w:rsid w:val="000B3682"/>
    <w:rsid w:val="000C4381"/>
    <w:rsid w:val="000C47C3"/>
    <w:rsid w:val="000D58AB"/>
    <w:rsid w:val="000E1251"/>
    <w:rsid w:val="000E7E3F"/>
    <w:rsid w:val="000F50EC"/>
    <w:rsid w:val="000F7834"/>
    <w:rsid w:val="00100B3C"/>
    <w:rsid w:val="001014EA"/>
    <w:rsid w:val="001032BC"/>
    <w:rsid w:val="00104BC6"/>
    <w:rsid w:val="001064E7"/>
    <w:rsid w:val="00107FB2"/>
    <w:rsid w:val="00114E2C"/>
    <w:rsid w:val="0012407D"/>
    <w:rsid w:val="00126CA6"/>
    <w:rsid w:val="00133525"/>
    <w:rsid w:val="00141DDF"/>
    <w:rsid w:val="0015753C"/>
    <w:rsid w:val="00161A9C"/>
    <w:rsid w:val="00164651"/>
    <w:rsid w:val="00173B76"/>
    <w:rsid w:val="00176C55"/>
    <w:rsid w:val="00176E29"/>
    <w:rsid w:val="00177BF7"/>
    <w:rsid w:val="001825E3"/>
    <w:rsid w:val="00190B1E"/>
    <w:rsid w:val="001940D3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67CA"/>
    <w:rsid w:val="001C21C3"/>
    <w:rsid w:val="001C2FEA"/>
    <w:rsid w:val="001D02C2"/>
    <w:rsid w:val="001D0318"/>
    <w:rsid w:val="001D03D7"/>
    <w:rsid w:val="001D7DBE"/>
    <w:rsid w:val="001F0C1D"/>
    <w:rsid w:val="001F1132"/>
    <w:rsid w:val="001F168B"/>
    <w:rsid w:val="001F6D59"/>
    <w:rsid w:val="001F7F82"/>
    <w:rsid w:val="00200328"/>
    <w:rsid w:val="00203852"/>
    <w:rsid w:val="00203F71"/>
    <w:rsid w:val="002124DC"/>
    <w:rsid w:val="00215574"/>
    <w:rsid w:val="0021742C"/>
    <w:rsid w:val="002334C4"/>
    <w:rsid w:val="002347A2"/>
    <w:rsid w:val="00243987"/>
    <w:rsid w:val="00247926"/>
    <w:rsid w:val="00251005"/>
    <w:rsid w:val="00261AE0"/>
    <w:rsid w:val="0026644B"/>
    <w:rsid w:val="002675F0"/>
    <w:rsid w:val="00276EE4"/>
    <w:rsid w:val="00281AE2"/>
    <w:rsid w:val="00287F31"/>
    <w:rsid w:val="002A0775"/>
    <w:rsid w:val="002A464A"/>
    <w:rsid w:val="002A769C"/>
    <w:rsid w:val="002A79F8"/>
    <w:rsid w:val="002B1D7E"/>
    <w:rsid w:val="002B6339"/>
    <w:rsid w:val="002B6DF9"/>
    <w:rsid w:val="002C6B80"/>
    <w:rsid w:val="002C7B3F"/>
    <w:rsid w:val="002D2E22"/>
    <w:rsid w:val="002D3BC5"/>
    <w:rsid w:val="002D6E04"/>
    <w:rsid w:val="002E00EE"/>
    <w:rsid w:val="002E07CC"/>
    <w:rsid w:val="002E174C"/>
    <w:rsid w:val="002E4080"/>
    <w:rsid w:val="002F3FB7"/>
    <w:rsid w:val="002F6F2B"/>
    <w:rsid w:val="002F7647"/>
    <w:rsid w:val="00302805"/>
    <w:rsid w:val="00305920"/>
    <w:rsid w:val="003077A8"/>
    <w:rsid w:val="003172DC"/>
    <w:rsid w:val="00323B17"/>
    <w:rsid w:val="00335059"/>
    <w:rsid w:val="00335226"/>
    <w:rsid w:val="00335709"/>
    <w:rsid w:val="00336051"/>
    <w:rsid w:val="003378AE"/>
    <w:rsid w:val="00340356"/>
    <w:rsid w:val="0034052F"/>
    <w:rsid w:val="0034176B"/>
    <w:rsid w:val="0035462D"/>
    <w:rsid w:val="003549AE"/>
    <w:rsid w:val="00360AA9"/>
    <w:rsid w:val="00361509"/>
    <w:rsid w:val="00361696"/>
    <w:rsid w:val="00366EFA"/>
    <w:rsid w:val="003678A3"/>
    <w:rsid w:val="0037554F"/>
    <w:rsid w:val="003765B8"/>
    <w:rsid w:val="00383106"/>
    <w:rsid w:val="00387858"/>
    <w:rsid w:val="00393EA5"/>
    <w:rsid w:val="003A0483"/>
    <w:rsid w:val="003B076D"/>
    <w:rsid w:val="003B3719"/>
    <w:rsid w:val="003B4A2F"/>
    <w:rsid w:val="003C00A0"/>
    <w:rsid w:val="003C3971"/>
    <w:rsid w:val="003C458E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400AFA"/>
    <w:rsid w:val="004050EA"/>
    <w:rsid w:val="00407C75"/>
    <w:rsid w:val="00410C74"/>
    <w:rsid w:val="004116EB"/>
    <w:rsid w:val="00414FEE"/>
    <w:rsid w:val="004177EB"/>
    <w:rsid w:val="00423334"/>
    <w:rsid w:val="00424339"/>
    <w:rsid w:val="004339D2"/>
    <w:rsid w:val="00434540"/>
    <w:rsid w:val="004345EC"/>
    <w:rsid w:val="0043541E"/>
    <w:rsid w:val="00443B1F"/>
    <w:rsid w:val="004509C1"/>
    <w:rsid w:val="00450B2E"/>
    <w:rsid w:val="004534E4"/>
    <w:rsid w:val="00460045"/>
    <w:rsid w:val="004634D0"/>
    <w:rsid w:val="004640F5"/>
    <w:rsid w:val="0047076F"/>
    <w:rsid w:val="00471049"/>
    <w:rsid w:val="00471735"/>
    <w:rsid w:val="004826A9"/>
    <w:rsid w:val="004837BD"/>
    <w:rsid w:val="00484657"/>
    <w:rsid w:val="004951CF"/>
    <w:rsid w:val="00496011"/>
    <w:rsid w:val="00496ACE"/>
    <w:rsid w:val="004A0895"/>
    <w:rsid w:val="004A22C7"/>
    <w:rsid w:val="004A3213"/>
    <w:rsid w:val="004B2762"/>
    <w:rsid w:val="004B6798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FD6"/>
    <w:rsid w:val="004F0988"/>
    <w:rsid w:val="004F1AE3"/>
    <w:rsid w:val="004F29F1"/>
    <w:rsid w:val="004F3340"/>
    <w:rsid w:val="004F3E3D"/>
    <w:rsid w:val="005061B8"/>
    <w:rsid w:val="00515717"/>
    <w:rsid w:val="00526610"/>
    <w:rsid w:val="0053388B"/>
    <w:rsid w:val="005345D1"/>
    <w:rsid w:val="00535773"/>
    <w:rsid w:val="0053790B"/>
    <w:rsid w:val="00537BFA"/>
    <w:rsid w:val="00543E6C"/>
    <w:rsid w:val="00554FE1"/>
    <w:rsid w:val="00555723"/>
    <w:rsid w:val="00560943"/>
    <w:rsid w:val="00565087"/>
    <w:rsid w:val="00570ED1"/>
    <w:rsid w:val="0057261C"/>
    <w:rsid w:val="00572E14"/>
    <w:rsid w:val="005742FD"/>
    <w:rsid w:val="005743C8"/>
    <w:rsid w:val="00580C3D"/>
    <w:rsid w:val="005837C8"/>
    <w:rsid w:val="005861FD"/>
    <w:rsid w:val="00594CBD"/>
    <w:rsid w:val="005973BE"/>
    <w:rsid w:val="005A4164"/>
    <w:rsid w:val="005A5986"/>
    <w:rsid w:val="005A5D1C"/>
    <w:rsid w:val="005A7F03"/>
    <w:rsid w:val="005C24B2"/>
    <w:rsid w:val="005C5712"/>
    <w:rsid w:val="005C5EAF"/>
    <w:rsid w:val="005D0294"/>
    <w:rsid w:val="005D2254"/>
    <w:rsid w:val="005D2E01"/>
    <w:rsid w:val="005D5AE3"/>
    <w:rsid w:val="005D6E3E"/>
    <w:rsid w:val="005D740A"/>
    <w:rsid w:val="005D7526"/>
    <w:rsid w:val="005E0188"/>
    <w:rsid w:val="005E1B49"/>
    <w:rsid w:val="005E69AE"/>
    <w:rsid w:val="005F3817"/>
    <w:rsid w:val="005F6F36"/>
    <w:rsid w:val="00602AEA"/>
    <w:rsid w:val="00607E3C"/>
    <w:rsid w:val="00610107"/>
    <w:rsid w:val="0061146F"/>
    <w:rsid w:val="0061273C"/>
    <w:rsid w:val="00614FDF"/>
    <w:rsid w:val="006212AD"/>
    <w:rsid w:val="006246A7"/>
    <w:rsid w:val="00624A1C"/>
    <w:rsid w:val="0062595A"/>
    <w:rsid w:val="0063543D"/>
    <w:rsid w:val="006432CB"/>
    <w:rsid w:val="00645891"/>
    <w:rsid w:val="00647114"/>
    <w:rsid w:val="006509AD"/>
    <w:rsid w:val="006514BA"/>
    <w:rsid w:val="0065271E"/>
    <w:rsid w:val="00655109"/>
    <w:rsid w:val="0065577E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B30D0"/>
    <w:rsid w:val="006B518D"/>
    <w:rsid w:val="006B5BC1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7CE5"/>
    <w:rsid w:val="00707B8B"/>
    <w:rsid w:val="007129D7"/>
    <w:rsid w:val="00713C44"/>
    <w:rsid w:val="0071576F"/>
    <w:rsid w:val="00715888"/>
    <w:rsid w:val="00720790"/>
    <w:rsid w:val="00721B14"/>
    <w:rsid w:val="00723101"/>
    <w:rsid w:val="007237B7"/>
    <w:rsid w:val="00724089"/>
    <w:rsid w:val="00730E94"/>
    <w:rsid w:val="00730ED4"/>
    <w:rsid w:val="00731E89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92C7A"/>
    <w:rsid w:val="0079785A"/>
    <w:rsid w:val="007A1134"/>
    <w:rsid w:val="007A491F"/>
    <w:rsid w:val="007A4C28"/>
    <w:rsid w:val="007B083C"/>
    <w:rsid w:val="007B600E"/>
    <w:rsid w:val="007B6FD1"/>
    <w:rsid w:val="007C5B26"/>
    <w:rsid w:val="007C7952"/>
    <w:rsid w:val="007D2E3A"/>
    <w:rsid w:val="007D34C1"/>
    <w:rsid w:val="007D49C9"/>
    <w:rsid w:val="007E1D0F"/>
    <w:rsid w:val="007E4AF8"/>
    <w:rsid w:val="007F0F4A"/>
    <w:rsid w:val="007F2557"/>
    <w:rsid w:val="007F3A2A"/>
    <w:rsid w:val="007F5768"/>
    <w:rsid w:val="00801886"/>
    <w:rsid w:val="008028A4"/>
    <w:rsid w:val="00803E9D"/>
    <w:rsid w:val="00812481"/>
    <w:rsid w:val="00820B25"/>
    <w:rsid w:val="00824F13"/>
    <w:rsid w:val="00826732"/>
    <w:rsid w:val="00826D83"/>
    <w:rsid w:val="00830747"/>
    <w:rsid w:val="0083542B"/>
    <w:rsid w:val="00837FDF"/>
    <w:rsid w:val="0086119F"/>
    <w:rsid w:val="00864223"/>
    <w:rsid w:val="00864AE7"/>
    <w:rsid w:val="008768CA"/>
    <w:rsid w:val="008974F7"/>
    <w:rsid w:val="008A093A"/>
    <w:rsid w:val="008A4747"/>
    <w:rsid w:val="008C06C2"/>
    <w:rsid w:val="008C2A97"/>
    <w:rsid w:val="008C384C"/>
    <w:rsid w:val="008C45AE"/>
    <w:rsid w:val="008D6D00"/>
    <w:rsid w:val="008E7986"/>
    <w:rsid w:val="008F2044"/>
    <w:rsid w:val="008F65D3"/>
    <w:rsid w:val="00900A09"/>
    <w:rsid w:val="0090271F"/>
    <w:rsid w:val="00902E23"/>
    <w:rsid w:val="00903EF6"/>
    <w:rsid w:val="009079A6"/>
    <w:rsid w:val="009114D7"/>
    <w:rsid w:val="0091348E"/>
    <w:rsid w:val="00913CDB"/>
    <w:rsid w:val="00916B79"/>
    <w:rsid w:val="00917CCB"/>
    <w:rsid w:val="00920AF7"/>
    <w:rsid w:val="00922D89"/>
    <w:rsid w:val="00924528"/>
    <w:rsid w:val="009266A0"/>
    <w:rsid w:val="009338EA"/>
    <w:rsid w:val="00936F86"/>
    <w:rsid w:val="00940D43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74D08"/>
    <w:rsid w:val="009860B5"/>
    <w:rsid w:val="00990021"/>
    <w:rsid w:val="0099327F"/>
    <w:rsid w:val="00993BA7"/>
    <w:rsid w:val="00994F73"/>
    <w:rsid w:val="009A3B6B"/>
    <w:rsid w:val="009B1B30"/>
    <w:rsid w:val="009B3C6C"/>
    <w:rsid w:val="009B56FF"/>
    <w:rsid w:val="009B642E"/>
    <w:rsid w:val="009C067E"/>
    <w:rsid w:val="009C1CEF"/>
    <w:rsid w:val="009C2C1B"/>
    <w:rsid w:val="009C34D5"/>
    <w:rsid w:val="009D0D8F"/>
    <w:rsid w:val="009D246A"/>
    <w:rsid w:val="009E0C85"/>
    <w:rsid w:val="009E3F3C"/>
    <w:rsid w:val="009E6F2A"/>
    <w:rsid w:val="009E7750"/>
    <w:rsid w:val="009F1A90"/>
    <w:rsid w:val="009F37B7"/>
    <w:rsid w:val="009F5E43"/>
    <w:rsid w:val="00A0059F"/>
    <w:rsid w:val="00A0120D"/>
    <w:rsid w:val="00A10F02"/>
    <w:rsid w:val="00A15BD4"/>
    <w:rsid w:val="00A164B4"/>
    <w:rsid w:val="00A200FA"/>
    <w:rsid w:val="00A2341D"/>
    <w:rsid w:val="00A2361D"/>
    <w:rsid w:val="00A25B0C"/>
    <w:rsid w:val="00A26956"/>
    <w:rsid w:val="00A309A6"/>
    <w:rsid w:val="00A53724"/>
    <w:rsid w:val="00A60200"/>
    <w:rsid w:val="00A64D9D"/>
    <w:rsid w:val="00A65D22"/>
    <w:rsid w:val="00A70B96"/>
    <w:rsid w:val="00A73129"/>
    <w:rsid w:val="00A7707C"/>
    <w:rsid w:val="00A773A1"/>
    <w:rsid w:val="00A815F8"/>
    <w:rsid w:val="00A82346"/>
    <w:rsid w:val="00A84761"/>
    <w:rsid w:val="00A90AB9"/>
    <w:rsid w:val="00A91526"/>
    <w:rsid w:val="00A92BA1"/>
    <w:rsid w:val="00A92DDA"/>
    <w:rsid w:val="00AA1E5C"/>
    <w:rsid w:val="00AB0E32"/>
    <w:rsid w:val="00AB1B6E"/>
    <w:rsid w:val="00AB2D85"/>
    <w:rsid w:val="00AB6DF1"/>
    <w:rsid w:val="00AC6BC6"/>
    <w:rsid w:val="00AD108D"/>
    <w:rsid w:val="00AD4E3B"/>
    <w:rsid w:val="00AE3797"/>
    <w:rsid w:val="00AF0560"/>
    <w:rsid w:val="00AF142E"/>
    <w:rsid w:val="00AF4E68"/>
    <w:rsid w:val="00AF7049"/>
    <w:rsid w:val="00B01D94"/>
    <w:rsid w:val="00B02C90"/>
    <w:rsid w:val="00B036C2"/>
    <w:rsid w:val="00B04944"/>
    <w:rsid w:val="00B055D4"/>
    <w:rsid w:val="00B074B4"/>
    <w:rsid w:val="00B1161C"/>
    <w:rsid w:val="00B15449"/>
    <w:rsid w:val="00B15899"/>
    <w:rsid w:val="00B174A5"/>
    <w:rsid w:val="00B21F86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623E"/>
    <w:rsid w:val="00B46FE3"/>
    <w:rsid w:val="00B471C7"/>
    <w:rsid w:val="00B5091E"/>
    <w:rsid w:val="00B55A2A"/>
    <w:rsid w:val="00B5799A"/>
    <w:rsid w:val="00B60143"/>
    <w:rsid w:val="00B629A4"/>
    <w:rsid w:val="00B62D92"/>
    <w:rsid w:val="00B64332"/>
    <w:rsid w:val="00B74C05"/>
    <w:rsid w:val="00B7793A"/>
    <w:rsid w:val="00B907BC"/>
    <w:rsid w:val="00B9159B"/>
    <w:rsid w:val="00B92E6B"/>
    <w:rsid w:val="00B93086"/>
    <w:rsid w:val="00B94827"/>
    <w:rsid w:val="00B97442"/>
    <w:rsid w:val="00BA19ED"/>
    <w:rsid w:val="00BA300B"/>
    <w:rsid w:val="00BA4B8D"/>
    <w:rsid w:val="00BA4F78"/>
    <w:rsid w:val="00BB306C"/>
    <w:rsid w:val="00BB3B7A"/>
    <w:rsid w:val="00BB4783"/>
    <w:rsid w:val="00BC0F7D"/>
    <w:rsid w:val="00BC1C56"/>
    <w:rsid w:val="00BC371B"/>
    <w:rsid w:val="00BC4B89"/>
    <w:rsid w:val="00BC567A"/>
    <w:rsid w:val="00BD0B2C"/>
    <w:rsid w:val="00BD7CA8"/>
    <w:rsid w:val="00BE1F22"/>
    <w:rsid w:val="00BE3255"/>
    <w:rsid w:val="00BE6B90"/>
    <w:rsid w:val="00BF128E"/>
    <w:rsid w:val="00BF16AD"/>
    <w:rsid w:val="00BF44CD"/>
    <w:rsid w:val="00BF4B52"/>
    <w:rsid w:val="00C07DD1"/>
    <w:rsid w:val="00C1496A"/>
    <w:rsid w:val="00C15F1C"/>
    <w:rsid w:val="00C33079"/>
    <w:rsid w:val="00C43DCD"/>
    <w:rsid w:val="00C45231"/>
    <w:rsid w:val="00C4537F"/>
    <w:rsid w:val="00C45F09"/>
    <w:rsid w:val="00C61D1C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3BFD"/>
    <w:rsid w:val="00C93F40"/>
    <w:rsid w:val="00C9406B"/>
    <w:rsid w:val="00CA3D0C"/>
    <w:rsid w:val="00CA7AC2"/>
    <w:rsid w:val="00CB1C9F"/>
    <w:rsid w:val="00CB285D"/>
    <w:rsid w:val="00CB3795"/>
    <w:rsid w:val="00CB3AB8"/>
    <w:rsid w:val="00CC4A57"/>
    <w:rsid w:val="00CD07C6"/>
    <w:rsid w:val="00CD647F"/>
    <w:rsid w:val="00CD7151"/>
    <w:rsid w:val="00CD78CC"/>
    <w:rsid w:val="00CE7214"/>
    <w:rsid w:val="00CF20E3"/>
    <w:rsid w:val="00CF244A"/>
    <w:rsid w:val="00CF2F3C"/>
    <w:rsid w:val="00CF5D3D"/>
    <w:rsid w:val="00D04091"/>
    <w:rsid w:val="00D05BF1"/>
    <w:rsid w:val="00D060B3"/>
    <w:rsid w:val="00D0708E"/>
    <w:rsid w:val="00D10D66"/>
    <w:rsid w:val="00D131EC"/>
    <w:rsid w:val="00D15BBA"/>
    <w:rsid w:val="00D27E01"/>
    <w:rsid w:val="00D309CC"/>
    <w:rsid w:val="00D36D27"/>
    <w:rsid w:val="00D40761"/>
    <w:rsid w:val="00D414E1"/>
    <w:rsid w:val="00D45E83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3F4D"/>
    <w:rsid w:val="00D84260"/>
    <w:rsid w:val="00D87E00"/>
    <w:rsid w:val="00D907F9"/>
    <w:rsid w:val="00D9134D"/>
    <w:rsid w:val="00D93120"/>
    <w:rsid w:val="00D93AF6"/>
    <w:rsid w:val="00D947CD"/>
    <w:rsid w:val="00D97D53"/>
    <w:rsid w:val="00DA116B"/>
    <w:rsid w:val="00DA76F2"/>
    <w:rsid w:val="00DA7A03"/>
    <w:rsid w:val="00DB12EC"/>
    <w:rsid w:val="00DB1818"/>
    <w:rsid w:val="00DC0E51"/>
    <w:rsid w:val="00DC309B"/>
    <w:rsid w:val="00DC4DA2"/>
    <w:rsid w:val="00DD4C17"/>
    <w:rsid w:val="00DD5B05"/>
    <w:rsid w:val="00DD5D25"/>
    <w:rsid w:val="00DD7FF2"/>
    <w:rsid w:val="00DE15B7"/>
    <w:rsid w:val="00DF2B1F"/>
    <w:rsid w:val="00DF6189"/>
    <w:rsid w:val="00DF62CD"/>
    <w:rsid w:val="00E022DB"/>
    <w:rsid w:val="00E033B1"/>
    <w:rsid w:val="00E03895"/>
    <w:rsid w:val="00E057D0"/>
    <w:rsid w:val="00E06ECF"/>
    <w:rsid w:val="00E11770"/>
    <w:rsid w:val="00E125F2"/>
    <w:rsid w:val="00E13876"/>
    <w:rsid w:val="00E16509"/>
    <w:rsid w:val="00E168E8"/>
    <w:rsid w:val="00E17517"/>
    <w:rsid w:val="00E17B2C"/>
    <w:rsid w:val="00E2397C"/>
    <w:rsid w:val="00E341F7"/>
    <w:rsid w:val="00E34C44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2991"/>
    <w:rsid w:val="00E65AAE"/>
    <w:rsid w:val="00E67970"/>
    <w:rsid w:val="00E7095F"/>
    <w:rsid w:val="00E72324"/>
    <w:rsid w:val="00E72ABE"/>
    <w:rsid w:val="00E75C1B"/>
    <w:rsid w:val="00E76BD1"/>
    <w:rsid w:val="00E77364"/>
    <w:rsid w:val="00E77645"/>
    <w:rsid w:val="00E80DE4"/>
    <w:rsid w:val="00E83A08"/>
    <w:rsid w:val="00E8624B"/>
    <w:rsid w:val="00E86B02"/>
    <w:rsid w:val="00E90860"/>
    <w:rsid w:val="00E90937"/>
    <w:rsid w:val="00E909D4"/>
    <w:rsid w:val="00E91C9A"/>
    <w:rsid w:val="00E922EA"/>
    <w:rsid w:val="00E92F48"/>
    <w:rsid w:val="00E97D12"/>
    <w:rsid w:val="00EA01AE"/>
    <w:rsid w:val="00EA1077"/>
    <w:rsid w:val="00EA6749"/>
    <w:rsid w:val="00EB0C57"/>
    <w:rsid w:val="00EB22F4"/>
    <w:rsid w:val="00EC3517"/>
    <w:rsid w:val="00EC4A25"/>
    <w:rsid w:val="00EC6B55"/>
    <w:rsid w:val="00EC7900"/>
    <w:rsid w:val="00ED03E6"/>
    <w:rsid w:val="00ED0967"/>
    <w:rsid w:val="00EE5AA7"/>
    <w:rsid w:val="00EF587C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1311"/>
    <w:rsid w:val="00F22EC7"/>
    <w:rsid w:val="00F273D3"/>
    <w:rsid w:val="00F27CC9"/>
    <w:rsid w:val="00F314DF"/>
    <w:rsid w:val="00F325C8"/>
    <w:rsid w:val="00F35577"/>
    <w:rsid w:val="00F366CB"/>
    <w:rsid w:val="00F369DD"/>
    <w:rsid w:val="00F37626"/>
    <w:rsid w:val="00F44AA2"/>
    <w:rsid w:val="00F50255"/>
    <w:rsid w:val="00F52B70"/>
    <w:rsid w:val="00F614AC"/>
    <w:rsid w:val="00F62AEB"/>
    <w:rsid w:val="00F64319"/>
    <w:rsid w:val="00F653B8"/>
    <w:rsid w:val="00F655F3"/>
    <w:rsid w:val="00F67E8B"/>
    <w:rsid w:val="00F67EE8"/>
    <w:rsid w:val="00F70647"/>
    <w:rsid w:val="00F7204E"/>
    <w:rsid w:val="00F73852"/>
    <w:rsid w:val="00F81946"/>
    <w:rsid w:val="00F8688A"/>
    <w:rsid w:val="00F90B8B"/>
    <w:rsid w:val="00F9377C"/>
    <w:rsid w:val="00F95EDB"/>
    <w:rsid w:val="00F96804"/>
    <w:rsid w:val="00F96B75"/>
    <w:rsid w:val="00F97D2F"/>
    <w:rsid w:val="00FA0DFF"/>
    <w:rsid w:val="00FA1266"/>
    <w:rsid w:val="00FA16B0"/>
    <w:rsid w:val="00FA7625"/>
    <w:rsid w:val="00FA76A8"/>
    <w:rsid w:val="00FA77A1"/>
    <w:rsid w:val="00FB03C5"/>
    <w:rsid w:val="00FB52FC"/>
    <w:rsid w:val="00FB7AD7"/>
    <w:rsid w:val="00FC1192"/>
    <w:rsid w:val="00FC7900"/>
    <w:rsid w:val="00FD53F3"/>
    <w:rsid w:val="00FD6FA7"/>
    <w:rsid w:val="00FD72D1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rsid w:val="00FC7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1619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2532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376</cp:revision>
  <cp:lastPrinted>2019-02-25T14:05:00Z</cp:lastPrinted>
  <dcterms:created xsi:type="dcterms:W3CDTF">2020-02-11T14:49:00Z</dcterms:created>
  <dcterms:modified xsi:type="dcterms:W3CDTF">2023-08-10T07:31:00Z</dcterms:modified>
  <cp:category/>
</cp:coreProperties>
</file>